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9A2653" w:rsidRPr="00DE66B2">
              <w:rPr>
                <w:rFonts w:ascii="Times New Roman" w:hAnsi="Times New Roman" w:cs="Times New Roman"/>
                <w:lang w:val="en-GB"/>
              </w:rPr>
              <w:t>Special Hospital for Psychiatric Diseases "Dr SlavoljubBakalović" Vršac</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A2653" w:rsidRPr="00CD5AFD">
              <w:rPr>
                <w:rFonts w:ascii="Times New Roman" w:hAnsi="Times New Roman" w:cs="Times New Roman"/>
                <w:lang w:val="en-GB"/>
              </w:rPr>
              <w:t>Procurement expert</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9A2653" w:rsidRPr="009A2653">
              <w:rPr>
                <w:rFonts w:ascii="Times New Roman" w:hAnsi="Times New Roman" w:cs="Times New Roman"/>
                <w:lang w:val="en-GB"/>
              </w:rPr>
              <w:t>RORS241/SBPB Vrsac/TD1</w:t>
            </w:r>
          </w:p>
          <w:p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9A2653" w:rsidRPr="009A2653">
              <w:rPr>
                <w:rFonts w:ascii="Times New Roman" w:hAnsi="Times New Roman" w:cs="Times New Roman"/>
                <w:lang w:val="en-GB"/>
              </w:rPr>
              <w:t>07.06.2019.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9A2653" w:rsidRPr="00F7377A">
        <w:rPr>
          <w:rFonts w:ascii="Times New Roman" w:hAnsi="Times New Roman" w:cs="Times New Roman"/>
          <w:b/>
          <w:sz w:val="24"/>
          <w:szCs w:val="24"/>
          <w:lang w:val="en-GB"/>
        </w:rPr>
        <w:t>17.06.2019</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9A2653" w:rsidRPr="009A2653">
        <w:rPr>
          <w:rFonts w:ascii="Times New Roman" w:eastAsia="Times New Roman" w:hAnsi="Times New Roman" w:cs="Times New Roman"/>
          <w:sz w:val="24"/>
          <w:szCs w:val="24"/>
          <w:lang w:val="en-GB"/>
        </w:rPr>
        <w:t>npbvrsac@gmail.com</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is 5000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lastRenderedPageBreak/>
        <w:t>CV of key expert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F7377A" w:rsidRPr="00E24A08">
        <w:rPr>
          <w:rFonts w:ascii="Times New Roman" w:hAnsi="Times New Roman" w:cs="Times New Roman"/>
          <w:sz w:val="24"/>
          <w:szCs w:val="24"/>
          <w:lang w:val="en-GB"/>
        </w:rPr>
        <w:t>Procurement expert</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F7377A" w:rsidRPr="00F7377A">
        <w:rPr>
          <w:rFonts w:ascii="Times New Roman" w:hAnsi="Times New Roman" w:cs="Times New Roman"/>
          <w:sz w:val="24"/>
          <w:szCs w:val="24"/>
          <w:lang w:val="en-GB"/>
        </w:rPr>
        <w:t>RORS241/SBPB Vrsac/TD1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F7377A">
        <w:rPr>
          <w:rFonts w:ascii="Times New Roman" w:hAnsi="Times New Roman" w:cs="Times New Roman"/>
          <w:sz w:val="24"/>
          <w:szCs w:val="24"/>
          <w:lang w:val="en-GB"/>
        </w:rPr>
        <w:t>sastankazaotvaranjeponuda’’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F7377A" w:rsidP="00F7377A">
      <w:pPr>
        <w:spacing w:after="0"/>
        <w:ind w:left="720"/>
        <w:jc w:val="both"/>
        <w:rPr>
          <w:rFonts w:ascii="Times New Roman" w:hAnsi="Times New Roman" w:cs="Times New Roman"/>
          <w:sz w:val="24"/>
          <w:szCs w:val="24"/>
          <w:highlight w:val="yellow"/>
          <w:lang w:val="en-GB"/>
        </w:rPr>
      </w:pPr>
      <w:r w:rsidRPr="00DE66B2">
        <w:rPr>
          <w:rFonts w:ascii="Times New Roman" w:hAnsi="Times New Roman" w:cs="Times New Roman"/>
          <w:sz w:val="24"/>
          <w:szCs w:val="24"/>
          <w:lang w:val="en-GB"/>
        </w:rPr>
        <w:t>Special hospital for psychiatric diseases “Dr.SlavoljubBakalovic” Vrsac, Podvršanska 13, 26300 Vršac, Republic of Serbia</w:t>
      </w:r>
    </w:p>
    <w:p w:rsidR="00056F91" w:rsidRPr="00E53649" w:rsidRDefault="00F7377A" w:rsidP="00F7377A">
      <w:pPr>
        <w:spacing w:after="0"/>
        <w:ind w:left="720"/>
        <w:jc w:val="both"/>
        <w:rPr>
          <w:rFonts w:ascii="Times New Roman" w:hAnsi="Times New Roman" w:cs="Times New Roman"/>
          <w:sz w:val="24"/>
          <w:szCs w:val="24"/>
          <w:lang w:val="en-GB"/>
        </w:rPr>
      </w:pPr>
      <w:r w:rsidRPr="00DE66B2">
        <w:rPr>
          <w:rFonts w:ascii="Times New Roman" w:hAnsi="Times New Roman" w:cs="Times New Roman"/>
          <w:sz w:val="24"/>
          <w:szCs w:val="24"/>
          <w:lang w:val="en-GB"/>
        </w:rPr>
        <w:t>Filip Kalnak+381 13 833 336</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 xml:space="preserve">offer, the tenderers might indicate more details on the deliveries, referring back to the requirementsbelow.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Activity 1: Procurements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F7377A" w:rsidRPr="00E35C79" w:rsidRDefault="00F7377A" w:rsidP="00F7377A">
      <w:pPr>
        <w:spacing w:after="0"/>
        <w:jc w:val="both"/>
        <w:rPr>
          <w:rFonts w:ascii="Times New Roman" w:hAnsi="Times New Roman" w:cs="Times New Roman"/>
          <w:sz w:val="24"/>
          <w:szCs w:val="24"/>
          <w:u w:val="single"/>
          <w:lang w:val="en-GB"/>
        </w:rPr>
      </w:pPr>
    </w:p>
    <w:p w:rsidR="00F7377A" w:rsidRDefault="00F7377A" w:rsidP="00F7377A">
      <w:pPr>
        <w:spacing w:after="0"/>
        <w:jc w:val="both"/>
        <w:rPr>
          <w:rFonts w:ascii="Times New Roman" w:hAnsi="Times New Roman"/>
        </w:rPr>
      </w:pPr>
      <w:r>
        <w:rPr>
          <w:rFonts w:ascii="Times New Roman" w:hAnsi="Times New Roman"/>
        </w:rPr>
        <w:t>The Con</w:t>
      </w:r>
      <w:r>
        <w:rPr>
          <w:rFonts w:ascii="Times New Roman" w:hAnsi="Times New Roman"/>
        </w:rPr>
        <w:t>tractor</w:t>
      </w:r>
      <w:r>
        <w:rPr>
          <w:rFonts w:ascii="Times New Roman" w:hAnsi="Times New Roman"/>
        </w:rPr>
        <w:t xml:space="preserve"> will prepare the complete documentation to each procedure including the documents, which will be sent to the applicants, the evaluation methodology and the letters for successful and unsuccessful applicants, award notices etc. </w:t>
      </w:r>
    </w:p>
    <w:p w:rsidR="00F7377A" w:rsidRDefault="00F7377A" w:rsidP="00F7377A">
      <w:pPr>
        <w:spacing w:after="0"/>
        <w:jc w:val="both"/>
        <w:rPr>
          <w:rFonts w:ascii="Times New Roman" w:hAnsi="Times New Roman" w:cs="Times New Roman"/>
        </w:rPr>
      </w:pPr>
      <w:r>
        <w:rPr>
          <w:rFonts w:ascii="Times New Roman" w:hAnsi="Times New Roman"/>
        </w:rPr>
        <w:t>The Con</w:t>
      </w:r>
      <w:r>
        <w:rPr>
          <w:rFonts w:ascii="Times New Roman" w:hAnsi="Times New Roman"/>
        </w:rPr>
        <w:t>tractor</w:t>
      </w:r>
      <w:r>
        <w:rPr>
          <w:rFonts w:ascii="Times New Roman" w:hAnsi="Times New Roman"/>
        </w:rPr>
        <w:t xml:space="preserve"> will work closely with the project management unit</w:t>
      </w:r>
      <w:r w:rsidRPr="00667F2B">
        <w:rPr>
          <w:rFonts w:ascii="Times New Roman" w:hAnsi="Times New Roman" w:cs="Times New Roman"/>
        </w:rPr>
        <w:t>, also the Con</w:t>
      </w:r>
      <w:r>
        <w:rPr>
          <w:rFonts w:ascii="Times New Roman" w:hAnsi="Times New Roman" w:cs="Times New Roman"/>
        </w:rPr>
        <w:t>tractor</w:t>
      </w:r>
      <w:r w:rsidRPr="00667F2B">
        <w:rPr>
          <w:rFonts w:ascii="Times New Roman" w:hAnsi="Times New Roman" w:cs="Times New Roman"/>
        </w:rPr>
        <w:t xml:space="preserve"> communicates with the National Authority regarding procurement issues</w:t>
      </w:r>
      <w:r>
        <w:rPr>
          <w:rFonts w:ascii="Times New Roman" w:hAnsi="Times New Roman" w:cs="Times New Roman"/>
        </w:rPr>
        <w:t xml:space="preserve">. The single tender procedures should be made according the Programme rules, the competitive negotiated procedures and </w:t>
      </w:r>
      <w:r>
        <w:rPr>
          <w:rFonts w:ascii="Times New Roman" w:hAnsi="Times New Roman" w:cs="Times New Roman"/>
        </w:rPr>
        <w:t>Local Open</w:t>
      </w:r>
      <w:r>
        <w:rPr>
          <w:rFonts w:ascii="Times New Roman" w:hAnsi="Times New Roman" w:cs="Times New Roman"/>
        </w:rPr>
        <w:t xml:space="preserve"> in according Prag 201</w:t>
      </w:r>
      <w:r>
        <w:rPr>
          <w:rFonts w:ascii="Times New Roman" w:hAnsi="Times New Roman" w:cs="Times New Roman"/>
        </w:rPr>
        <w:t>6</w:t>
      </w:r>
      <w:r>
        <w:rPr>
          <w:rFonts w:ascii="Times New Roman" w:hAnsi="Times New Roman" w:cs="Times New Roman"/>
        </w:rPr>
        <w:t xml:space="preserve"> and Programme rules. (Interreg IPA CBC Romania Serbia).</w:t>
      </w:r>
    </w:p>
    <w:p w:rsidR="00F7377A" w:rsidRPr="00667F2B" w:rsidRDefault="00F7377A" w:rsidP="00F7377A">
      <w:pPr>
        <w:spacing w:after="0"/>
        <w:jc w:val="both"/>
        <w:rPr>
          <w:rFonts w:ascii="Times New Roman" w:hAnsi="Times New Roman" w:cs="Times New Roman"/>
        </w:rPr>
      </w:pPr>
      <w:r>
        <w:rPr>
          <w:rFonts w:ascii="Times New Roman" w:hAnsi="Times New Roman" w:cs="Times New Roman"/>
        </w:rPr>
        <w:t>If required by Contracting Authority Consultant should provide expert for Evaluation Commitee during evaluation of tenders.</w:t>
      </w:r>
    </w:p>
    <w:p w:rsidR="00F7377A" w:rsidRDefault="00F7377A" w:rsidP="00F7377A">
      <w:pPr>
        <w:spacing w:after="0"/>
        <w:jc w:val="both"/>
        <w:rPr>
          <w:rFonts w:ascii="Times New Roman" w:hAnsi="Times New Roman"/>
        </w:rPr>
      </w:pPr>
    </w:p>
    <w:p w:rsidR="00056F91" w:rsidRPr="00E53649" w:rsidRDefault="00F7377A" w:rsidP="00F7377A">
      <w:pPr>
        <w:spacing w:after="0"/>
        <w:jc w:val="both"/>
        <w:rPr>
          <w:rFonts w:ascii="Times New Roman" w:hAnsi="Times New Roman" w:cs="Times New Roman"/>
          <w:i/>
          <w:iCs/>
          <w:sz w:val="24"/>
          <w:szCs w:val="24"/>
          <w:lang w:val="en-GB"/>
        </w:rPr>
      </w:pPr>
      <w:r>
        <w:rPr>
          <w:rFonts w:ascii="Times New Roman" w:hAnsi="Times New Roman"/>
        </w:rPr>
        <w:t xml:space="preserve">The following procurement procedures are foreseen: 7 single </w:t>
      </w:r>
      <w:r>
        <w:rPr>
          <w:rFonts w:ascii="Times New Roman" w:hAnsi="Times New Roman"/>
        </w:rPr>
        <w:t xml:space="preserve">services </w:t>
      </w:r>
      <w:r>
        <w:rPr>
          <w:rFonts w:ascii="Times New Roman" w:hAnsi="Times New Roman"/>
        </w:rPr>
        <w:t xml:space="preserve">tender procedures  1 </w:t>
      </w:r>
      <w:r>
        <w:rPr>
          <w:rFonts w:ascii="Times New Roman" w:hAnsi="Times New Roman"/>
        </w:rPr>
        <w:t>Local Open</w:t>
      </w:r>
      <w:r>
        <w:rPr>
          <w:rFonts w:ascii="Times New Roman" w:hAnsi="Times New Roman"/>
        </w:rPr>
        <w:t xml:space="preserve"> (</w:t>
      </w:r>
      <w:r>
        <w:rPr>
          <w:rFonts w:ascii="Times New Roman" w:hAnsi="Times New Roman"/>
        </w:rPr>
        <w:t>works</w:t>
      </w:r>
      <w:r>
        <w:rPr>
          <w:rFonts w:ascii="Times New Roman" w:hAnsi="Times New Roman"/>
        </w:rPr>
        <w:t>).</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3B1B0B" w:rsidRDefault="00F7377A" w:rsidP="00855FE4">
      <w:pPr>
        <w:spacing w:after="0"/>
        <w:jc w:val="both"/>
        <w:rPr>
          <w:rFonts w:ascii="Times New Roman" w:hAnsi="Times New Roman" w:cs="Times New Roman"/>
          <w:i/>
          <w:iCs/>
          <w:sz w:val="24"/>
          <w:szCs w:val="24"/>
          <w:lang w:val="en-GB"/>
        </w:rPr>
      </w:pPr>
      <w:r w:rsidRPr="003B1B0B">
        <w:rPr>
          <w:rFonts w:ascii="Times New Roman" w:hAnsi="Times New Roman" w:cs="Times New Roman"/>
          <w:iCs/>
          <w:sz w:val="24"/>
          <w:szCs w:val="24"/>
          <w:lang w:val="en-GB"/>
        </w:rPr>
        <w:t>Key expert with specific experience in public procurement.</w:t>
      </w:r>
      <w:r w:rsidRPr="003B1B0B">
        <w:rPr>
          <w:rFonts w:ascii="Times New Roman" w:hAnsi="Times New Roman" w:cs="Times New Roman"/>
          <w:iCs/>
          <w:sz w:val="24"/>
          <w:szCs w:val="24"/>
          <w:lang w:val="en-GB"/>
        </w:rPr>
        <w:t xml:space="preserve"> </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E53649" w:rsidRDefault="003B1B0B" w:rsidP="00855FE4">
      <w:pPr>
        <w:spacing w:after="0"/>
        <w:jc w:val="both"/>
        <w:rPr>
          <w:rFonts w:ascii="Times New Roman" w:hAnsi="Times New Roman" w:cs="Times New Roman"/>
          <w:i/>
          <w:iCs/>
          <w:sz w:val="24"/>
          <w:szCs w:val="24"/>
          <w:lang w:val="en-GB"/>
        </w:rPr>
      </w:pPr>
      <w:r w:rsidRPr="003B1B0B">
        <w:rPr>
          <w:rFonts w:ascii="Times New Roman" w:hAnsi="Times New Roman" w:cs="Times New Roman"/>
          <w:i/>
          <w:iCs/>
          <w:sz w:val="24"/>
          <w:szCs w:val="24"/>
          <w:lang w:val="en-GB"/>
        </w:rPr>
        <w:t>June 2019-June 2020</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3B1B0B" w:rsidRPr="00E53649" w:rsidRDefault="003B1B0B"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B1B0B" w:rsidRPr="00A24551">
        <w:rPr>
          <w:rFonts w:ascii="Times New Roman" w:hAnsi="Times New Roman" w:cs="Times New Roman"/>
          <w:sz w:val="24"/>
          <w:szCs w:val="24"/>
          <w:lang w:val="en-GB"/>
        </w:rPr>
        <w:t>Procurement expert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B1B0B" w:rsidRPr="003B1B0B">
        <w:rPr>
          <w:rFonts w:ascii="Times New Roman" w:hAnsi="Times New Roman" w:cs="Times New Roman"/>
          <w:sz w:val="24"/>
          <w:szCs w:val="24"/>
          <w:lang w:val="en-GB"/>
        </w:rPr>
        <w:t>RORS241/SBPB Vrsac/TD1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3B1B0B" w:rsidRDefault="003B1B0B" w:rsidP="003B1B0B">
      <w:pPr>
        <w:spacing w:after="0"/>
        <w:jc w:val="both"/>
        <w:rPr>
          <w:rFonts w:ascii="Times New Roman" w:hAnsi="Times New Roman" w:cs="Times New Roman"/>
          <w:i/>
          <w:iCs/>
          <w:sz w:val="24"/>
          <w:szCs w:val="24"/>
          <w:lang w:val="en-GB"/>
        </w:rPr>
      </w:pPr>
      <w:r w:rsidRPr="00DE66B2">
        <w:rPr>
          <w:rFonts w:ascii="Times New Roman" w:hAnsi="Times New Roman" w:cs="Times New Roman"/>
          <w:i/>
          <w:iCs/>
          <w:sz w:val="24"/>
          <w:szCs w:val="24"/>
          <w:lang w:val="en-GB"/>
        </w:rPr>
        <w:t xml:space="preserve">Special hospital for psychiatric diseases “Dr.SlavoljubBakalovic” Vrsac, </w:t>
      </w:r>
    </w:p>
    <w:p w:rsidR="00056F91" w:rsidRPr="00E53649" w:rsidRDefault="003B1B0B" w:rsidP="003B1B0B">
      <w:pPr>
        <w:spacing w:after="0"/>
        <w:jc w:val="both"/>
        <w:rPr>
          <w:rFonts w:ascii="Times New Roman" w:hAnsi="Times New Roman" w:cs="Times New Roman"/>
          <w:sz w:val="24"/>
          <w:szCs w:val="24"/>
          <w:highlight w:val="yellow"/>
          <w:lang w:val="en-GB"/>
        </w:rPr>
      </w:pPr>
      <w:r w:rsidRPr="00DE66B2">
        <w:rPr>
          <w:rFonts w:ascii="Times New Roman" w:hAnsi="Times New Roman" w:cs="Times New Roman"/>
          <w:i/>
          <w:iCs/>
          <w:sz w:val="24"/>
          <w:szCs w:val="24"/>
          <w:lang w:val="en-GB"/>
        </w:rPr>
        <w:t>Podvršanska 13, 26300 Vršac,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3B1B0B" w:rsidRPr="00A24551">
        <w:rPr>
          <w:rFonts w:ascii="Times New Roman" w:hAnsi="Times New Roman" w:cs="Times New Roman"/>
          <w:sz w:val="24"/>
          <w:szCs w:val="24"/>
          <w:lang w:val="en-GB"/>
        </w:rPr>
        <w:t>Procurement expert</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E069B6">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E069B6"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B1B0B" w:rsidRPr="00E53649">
        <w:trPr>
          <w:cantSplit/>
          <w:trHeight w:val="602"/>
        </w:trPr>
        <w:tc>
          <w:tcPr>
            <w:tcW w:w="1728" w:type="dxa"/>
            <w:tcBorders>
              <w:bottom w:val="nil"/>
            </w:tcBorders>
          </w:tcPr>
          <w:p w:rsidR="003B1B0B" w:rsidRPr="00A24551" w:rsidRDefault="003B1B0B" w:rsidP="003B1B0B">
            <w:pPr>
              <w:spacing w:before="40" w:after="40" w:line="240" w:lineRule="auto"/>
              <w:jc w:val="center"/>
              <w:rPr>
                <w:rFonts w:ascii="Times New Roman" w:hAnsi="Times New Roman" w:cs="Times New Roman"/>
              </w:rPr>
            </w:pPr>
            <w:r>
              <w:rPr>
                <w:rFonts w:ascii="Times New Roman" w:hAnsi="Times New Roman" w:cs="Times New Roman"/>
              </w:rPr>
              <w:t>12</w:t>
            </w:r>
          </w:p>
        </w:tc>
        <w:tc>
          <w:tcPr>
            <w:tcW w:w="4509" w:type="dxa"/>
            <w:tcBorders>
              <w:bottom w:val="nil"/>
            </w:tcBorders>
          </w:tcPr>
          <w:p w:rsidR="003B1B0B" w:rsidRPr="00E53649" w:rsidRDefault="003B1B0B" w:rsidP="003B1B0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3B1B0B" w:rsidRPr="00E53649" w:rsidRDefault="003B1B0B" w:rsidP="003B1B0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3B1B0B" w:rsidRPr="00E53649" w:rsidRDefault="003B1B0B" w:rsidP="003B1B0B">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12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 xml:space="preserve">Serbian competent </w:t>
      </w:r>
      <w:r w:rsidR="003B1B0B">
        <w:rPr>
          <w:rFonts w:ascii="Times New Roman" w:hAnsi="Times New Roman" w:cs="Times New Roman"/>
          <w:sz w:val="24"/>
          <w:szCs w:val="24"/>
          <w:lang w:val="en-GB"/>
        </w:rPr>
        <w:t>C</w:t>
      </w:r>
      <w:r w:rsidR="003B1B0B">
        <w:rPr>
          <w:rFonts w:ascii="Times New Roman" w:hAnsi="Times New Roman" w:cs="Times New Roman"/>
          <w:sz w:val="24"/>
          <w:szCs w:val="24"/>
          <w:lang w:val="en-GB"/>
        </w:rPr>
        <w:t>ourt</w:t>
      </w:r>
      <w:r w:rsidR="003B1B0B">
        <w:rPr>
          <w:rFonts w:ascii="Times New Roman" w:hAnsi="Times New Roman" w:cs="Times New Roman"/>
          <w:sz w:val="24"/>
          <w:szCs w:val="24"/>
          <w:lang w:val="en-GB"/>
        </w:rPr>
        <w:t xml:space="preserve">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885" w:rsidRDefault="00130885" w:rsidP="002D4560">
      <w:pPr>
        <w:spacing w:after="0" w:line="240" w:lineRule="auto"/>
      </w:pPr>
      <w:r>
        <w:separator/>
      </w:r>
    </w:p>
  </w:endnote>
  <w:endnote w:type="continuationSeparator" w:id="1">
    <w:p w:rsidR="00130885" w:rsidRDefault="00130885"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E069B6">
      <w:rPr>
        <w:b/>
        <w:bCs/>
      </w:rPr>
      <w:fldChar w:fldCharType="begin"/>
    </w:r>
    <w:r>
      <w:rPr>
        <w:b/>
        <w:bCs/>
      </w:rPr>
      <w:instrText xml:space="preserve"> PAGE </w:instrText>
    </w:r>
    <w:r w:rsidR="00E069B6">
      <w:rPr>
        <w:b/>
        <w:bCs/>
      </w:rPr>
      <w:fldChar w:fldCharType="separate"/>
    </w:r>
    <w:r w:rsidR="003B1B0B">
      <w:rPr>
        <w:b/>
        <w:bCs/>
        <w:noProof/>
      </w:rPr>
      <w:t>1</w:t>
    </w:r>
    <w:r w:rsidR="00E069B6">
      <w:rPr>
        <w:b/>
        <w:bCs/>
      </w:rPr>
      <w:fldChar w:fldCharType="end"/>
    </w:r>
    <w:r>
      <w:t xml:space="preserve"> of </w:t>
    </w:r>
    <w:r w:rsidR="00E069B6">
      <w:rPr>
        <w:b/>
        <w:bCs/>
      </w:rPr>
      <w:fldChar w:fldCharType="begin"/>
    </w:r>
    <w:r>
      <w:rPr>
        <w:b/>
        <w:bCs/>
      </w:rPr>
      <w:instrText xml:space="preserve"> NUMPAGES  </w:instrText>
    </w:r>
    <w:r w:rsidR="00E069B6">
      <w:rPr>
        <w:b/>
        <w:bCs/>
      </w:rPr>
      <w:fldChar w:fldCharType="separate"/>
    </w:r>
    <w:r w:rsidR="003B1B0B">
      <w:rPr>
        <w:b/>
        <w:bCs/>
        <w:noProof/>
      </w:rPr>
      <w:t>7</w:t>
    </w:r>
    <w:r w:rsidR="00E069B6">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885" w:rsidRDefault="00130885" w:rsidP="002D4560">
      <w:pPr>
        <w:spacing w:after="0" w:line="240" w:lineRule="auto"/>
      </w:pPr>
      <w:r>
        <w:separator/>
      </w:r>
    </w:p>
  </w:footnote>
  <w:footnote w:type="continuationSeparator" w:id="1">
    <w:p w:rsidR="00130885" w:rsidRDefault="00130885"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1B0B"/>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653"/>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62F19"/>
    <w:rsid w:val="00D65234"/>
    <w:rsid w:val="00D72306"/>
    <w:rsid w:val="00D91613"/>
    <w:rsid w:val="00DA184B"/>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7377A"/>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1471</Words>
  <Characters>8391</Characters>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2019-06-05T11:20:00Z</dcterms:modified>
</cp:coreProperties>
</file>